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4F9C9D18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PS-C4</w:t>
      </w:r>
      <w:r w:rsidR="00062F0C">
        <w:rPr>
          <w:rFonts w:ascii="FuturaBT-Medium" w:hAnsi="FuturaBT-Medium" w:cs="FuturaBT-Medium"/>
          <w:color w:val="4C4C4C"/>
          <w:szCs w:val="20"/>
        </w:rPr>
        <w:t>1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RT </w:t>
      </w:r>
    </w:p>
    <w:p w14:paraId="77332DC6" w14:textId="77777777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4” In-Ceiling Speaker </w:t>
      </w:r>
    </w:p>
    <w:p w14:paraId="01700416" w14:textId="77777777" w:rsidR="00F662EB" w:rsidRDefault="00F662EB" w:rsidP="00F662EB">
      <w:pPr>
        <w:jc w:val="center"/>
      </w:pPr>
    </w:p>
    <w:p w14:paraId="41597CE9" w14:textId="3BB0FE32" w:rsidR="00F662EB" w:rsidRDefault="00F662EB" w:rsidP="00F662EB">
      <w:pPr>
        <w:pStyle w:val="BasicParagraph"/>
        <w:rPr>
          <w:rFonts w:ascii="FuturaBT-Medium" w:hAnsi="FuturaBT-Medium" w:cs="FuturaBT-Medium"/>
          <w:color w:val="4C4C4C"/>
          <w:sz w:val="20"/>
          <w:szCs w:val="20"/>
        </w:rPr>
      </w:pP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The </w:t>
      </w:r>
      <w:r>
        <w:rPr>
          <w:rFonts w:ascii="FuturaBT-Medium" w:hAnsi="FuturaBT-Medium" w:cs="FuturaBT-Medium"/>
          <w:color w:val="4C4C4C"/>
          <w:sz w:val="20"/>
          <w:szCs w:val="20"/>
        </w:rPr>
        <w:t>loudspeaker shall be of the two-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way type comprising a single flush mount enclosure containing one 4” (100mm) polypropylene cone, butyl rubber surround low frequency transducer and one coaxially mounted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.75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>” (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19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mm) cloth dome, ferrofluid cooled high frequency transducer. It shall utilize a one-piece bezel-less grille design and an optional square grille adapter shall also be available if required. Frequency range shall be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9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5Hz – 20KHz (-3dB). Total power handling shall be </w:t>
      </w:r>
      <w:r>
        <w:rPr>
          <w:rFonts w:ascii="FuturaBT-Medium" w:hAnsi="FuturaBT-Medium" w:cs="FuturaBT-Medium"/>
          <w:color w:val="4C4C4C"/>
          <w:sz w:val="20"/>
          <w:szCs w:val="20"/>
        </w:rPr>
        <w:t>3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0 Watts continuous pink noise and </w:t>
      </w:r>
      <w:r>
        <w:rPr>
          <w:rFonts w:ascii="FuturaBT-Medium" w:hAnsi="FuturaBT-Medium" w:cs="FuturaBT-Medium"/>
          <w:color w:val="4C4C4C"/>
          <w:sz w:val="20"/>
          <w:szCs w:val="20"/>
        </w:rPr>
        <w:t>60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="005606A6"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atts program. Sensitivity measured with 2.83 volts input at 1 meter on axis averaged between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9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>5Hz – 20KHz shall be 87dB. The unit shall be supplied with a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 xml:space="preserve"> laminated core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 line matching transformer suitable for 100 volt or 70 volt with a front mounted control allowing user selectable power taps of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25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W,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12.5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W,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6.25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>W and 3.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125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>W (70V) and a</w:t>
      </w:r>
      <w:r>
        <w:rPr>
          <w:rFonts w:ascii="FuturaBT-Medium" w:hAnsi="FuturaBT-Medium" w:cs="FuturaBT-Medium"/>
          <w:color w:val="4C4C4C"/>
          <w:sz w:val="20"/>
          <w:szCs w:val="20"/>
        </w:rPr>
        <w:t>n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 8 </w:t>
      </w:r>
      <w:r w:rsidR="005606A6"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hm bypass. The back shall be constructed from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ABS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. 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The baffle shall be </w:t>
      </w:r>
      <w:r w:rsidR="00537FEC" w:rsidRPr="00127934">
        <w:rPr>
          <w:rFonts w:ascii="FuturaBT-Medium" w:hAnsi="FuturaBT-Medium" w:cs="FuturaBT-Medium"/>
          <w:color w:val="4C4C4C"/>
          <w:sz w:val="20"/>
          <w:szCs w:val="20"/>
        </w:rPr>
        <w:t>ported,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 and injection molded using fire rated ABS that meets UL94V-0. The speaker shall be suitable for use in air handling spaces per UL2043, NFPA90 and NFPA70 S7232 as well as UL1480, UL Rated signaling speaker.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It shall also conform to EN54-24.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 Wire shall be terminated in an enclosed area on the rear of the back can with </w:t>
      </w:r>
      <w:r w:rsidRPr="009B3BFB">
        <w:rPr>
          <w:rFonts w:ascii="FuturaBT-Medium" w:hAnsi="FuturaBT-Medium" w:cs="FuturaBT-Medium"/>
          <w:color w:val="4C4C4C"/>
          <w:sz w:val="20"/>
          <w:szCs w:val="20"/>
        </w:rPr>
        <w:t>a knock-out. Strain relief shall be provided for wire</w:t>
      </w:r>
      <w:r w:rsidRPr="00F81453">
        <w:rPr>
          <w:rFonts w:ascii="FuturaBT-Medium" w:hAnsi="FuturaBT-Medium" w:cs="FuturaBT-Medium"/>
          <w:color w:val="4C4C4C"/>
          <w:sz w:val="20"/>
          <w:szCs w:val="20"/>
        </w:rPr>
        <w:t>.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 A seismic attachment shall be provided on the rear of the back can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,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 to allow additional support when necessary. The system shall include a support backing plate to reinforce the ceiling material and tile support rails which can all be installed from beneath the ceiling tile. External dimensions shall be </w:t>
      </w:r>
      <w:r w:rsidR="001C642A">
        <w:rPr>
          <w:rFonts w:ascii="FuturaBT-Medium" w:hAnsi="FuturaBT-Medium" w:cs="FuturaBT-Medium"/>
          <w:color w:val="4C4C4C"/>
          <w:sz w:val="20"/>
          <w:szCs w:val="20"/>
        </w:rPr>
        <w:t>6.30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” Diameter x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6.5</w:t>
      </w:r>
      <w:r w:rsidR="001C642A">
        <w:rPr>
          <w:rFonts w:ascii="FuturaBT-Medium" w:hAnsi="FuturaBT-Medium" w:cs="FuturaBT-Medium"/>
          <w:color w:val="4C4C4C"/>
          <w:sz w:val="20"/>
          <w:szCs w:val="20"/>
        </w:rPr>
        <w:t>”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 Depth (</w:t>
      </w:r>
      <w:r w:rsidR="001C642A">
        <w:rPr>
          <w:rFonts w:ascii="FuturaBT-Medium" w:hAnsi="FuturaBT-Medium" w:cs="FuturaBT-Medium"/>
          <w:color w:val="4C4C4C"/>
          <w:sz w:val="20"/>
          <w:szCs w:val="20"/>
        </w:rPr>
        <w:t>160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mm x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165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mm). The total enclosure shall </w:t>
      </w:r>
      <w:r w:rsidRPr="0041087D">
        <w:rPr>
          <w:rFonts w:ascii="FuturaBT-Medium" w:hAnsi="FuturaBT-Medium" w:cs="FuturaBT-Medium"/>
          <w:color w:val="000000" w:themeColor="text1"/>
          <w:sz w:val="20"/>
          <w:szCs w:val="20"/>
        </w:rPr>
        <w:t xml:space="preserve">weigh </w:t>
      </w:r>
      <w:r w:rsidR="009B3BFB" w:rsidRPr="0041087D">
        <w:rPr>
          <w:rFonts w:ascii="FuturaBT-Medium" w:hAnsi="FuturaBT-Medium" w:cs="FuturaBT-Medium"/>
          <w:color w:val="000000" w:themeColor="text1"/>
          <w:sz w:val="20"/>
          <w:szCs w:val="20"/>
        </w:rPr>
        <w:t>5</w:t>
      </w:r>
      <w:r w:rsidRPr="0041087D">
        <w:rPr>
          <w:rFonts w:ascii="FuturaBT-Medium" w:hAnsi="FuturaBT-Medium" w:cs="FuturaBT-Medium"/>
          <w:color w:val="000000" w:themeColor="text1"/>
          <w:sz w:val="20"/>
          <w:szCs w:val="20"/>
        </w:rPr>
        <w:t xml:space="preserve"> lbs. (</w:t>
      </w:r>
      <w:r w:rsidR="009B3BFB" w:rsidRPr="0041087D">
        <w:rPr>
          <w:rFonts w:ascii="FuturaBT-Medium" w:hAnsi="FuturaBT-Medium" w:cs="FuturaBT-Medium"/>
          <w:color w:val="000000" w:themeColor="text1"/>
          <w:sz w:val="20"/>
          <w:szCs w:val="20"/>
        </w:rPr>
        <w:t>2.27</w:t>
      </w:r>
      <w:r w:rsidRPr="0041087D">
        <w:rPr>
          <w:rFonts w:ascii="FuturaBT-Medium" w:hAnsi="FuturaBT-Medium" w:cs="FuturaBT-Medium"/>
          <w:color w:val="000000" w:themeColor="text1"/>
          <w:sz w:val="20"/>
          <w:szCs w:val="20"/>
        </w:rPr>
        <w:t xml:space="preserve"> kg)</w:t>
      </w:r>
      <w:r w:rsidRPr="009B3BFB">
        <w:rPr>
          <w:rFonts w:ascii="FuturaBT-Medium" w:hAnsi="FuturaBT-Medium" w:cs="FuturaBT-Medium"/>
          <w:color w:val="000000" w:themeColor="text1"/>
          <w:sz w:val="20"/>
          <w:szCs w:val="20"/>
        </w:rPr>
        <w:t xml:space="preserve"> 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 xml:space="preserve">per unit. 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It shall 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have a relatively flat frequency response and a</w:t>
      </w:r>
      <w:r w:rsidR="008A2D03">
        <w:rPr>
          <w:rFonts w:ascii="FuturaBT-Medium" w:hAnsi="FuturaBT-Medium" w:cs="FuturaBT-Medium"/>
          <w:color w:val="4C4C4C"/>
          <w:sz w:val="20"/>
          <w:szCs w:val="20"/>
        </w:rPr>
        <w:t>c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curate sonic performance to deliver both good intelligibility and musicality.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>The loudspeaker shall be the Sonance Professional Series PS-C4</w:t>
      </w:r>
      <w:r w:rsidR="00537FEC">
        <w:rPr>
          <w:rFonts w:ascii="FuturaBT-Medium" w:hAnsi="FuturaBT-Medium" w:cs="FuturaBT-Medium"/>
          <w:color w:val="4C4C4C"/>
          <w:sz w:val="20"/>
          <w:szCs w:val="20"/>
        </w:rPr>
        <w:t>1</w:t>
      </w:r>
      <w:r w:rsidRPr="00127934">
        <w:rPr>
          <w:rFonts w:ascii="FuturaBT-Medium" w:hAnsi="FuturaBT-Medium" w:cs="FuturaBT-Medium"/>
          <w:color w:val="4C4C4C"/>
          <w:sz w:val="20"/>
          <w:szCs w:val="20"/>
        </w:rPr>
        <w:t>RT. No other system shall be acceptable unless the above combined performance specifications are equaled or exceeded.</w:t>
      </w:r>
    </w:p>
    <w:p w14:paraId="2119C3F9" w14:textId="77777777" w:rsidR="00F662EB" w:rsidRDefault="00F662EB" w:rsidP="00F662EB">
      <w:pPr>
        <w:jc w:val="center"/>
      </w:pP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EB"/>
    <w:rsid w:val="00062F0C"/>
    <w:rsid w:val="001C642A"/>
    <w:rsid w:val="0023745B"/>
    <w:rsid w:val="0041087D"/>
    <w:rsid w:val="00537FEC"/>
    <w:rsid w:val="005606A6"/>
    <w:rsid w:val="008A2D03"/>
    <w:rsid w:val="00931357"/>
    <w:rsid w:val="009B3BFB"/>
    <w:rsid w:val="00CC014F"/>
    <w:rsid w:val="00F662EB"/>
    <w:rsid w:val="00F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  <w15:docId w15:val="{88C50856-E829-9949-AB77-3BB955C2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1836</Characters>
  <Application>Microsoft Office Word</Application>
  <DocSecurity>0</DocSecurity>
  <Lines>15</Lines>
  <Paragraphs>4</Paragraphs>
  <ScaleCrop>false</ScaleCrop>
  <Company>Dana Innovations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 Wehr</cp:lastModifiedBy>
  <cp:revision>9</cp:revision>
  <dcterms:created xsi:type="dcterms:W3CDTF">2021-01-15T22:47:00Z</dcterms:created>
  <dcterms:modified xsi:type="dcterms:W3CDTF">2022-06-02T22:06:00Z</dcterms:modified>
</cp:coreProperties>
</file>